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81" w:rsidRPr="00935A73" w:rsidRDefault="00F45091" w:rsidP="00E54781">
      <w:pPr>
        <w:jc w:val="center"/>
        <w:rPr>
          <w:b/>
          <w:sz w:val="44"/>
          <w:szCs w:val="44"/>
        </w:rPr>
      </w:pPr>
      <w:r w:rsidRPr="00F45091">
        <w:rPr>
          <w:rFonts w:hint="eastAsia"/>
          <w:b/>
          <w:sz w:val="44"/>
          <w:szCs w:val="44"/>
        </w:rPr>
        <w:t>科研项目采购评审评分表</w:t>
      </w:r>
      <w:r w:rsidR="00002416"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35pt;margin-top:7.1pt;width:81pt;height:23.4pt;z-index:251658240;mso-position-horizontal-relative:text;mso-position-vertical-relative:text" filled="f" stroked="f">
            <v:textbox>
              <w:txbxContent>
                <w:p w:rsidR="00F45091" w:rsidRPr="00FF7F47" w:rsidRDefault="00F45091" w:rsidP="00F45091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</w:t>
                  </w:r>
                  <w:r w:rsidR="00C03748">
                    <w:rPr>
                      <w:rFonts w:ascii="仿宋" w:eastAsia="仿宋" w:hAnsi="仿宋"/>
                    </w:rPr>
                    <w:t>8</w:t>
                  </w:r>
                </w:p>
              </w:txbxContent>
            </v:textbox>
          </v:shape>
        </w:pict>
      </w:r>
      <w:r w:rsidRPr="00935A73">
        <w:rPr>
          <w:b/>
          <w:sz w:val="44"/>
          <w:szCs w:val="44"/>
        </w:rPr>
        <w:t xml:space="preserve"> </w:t>
      </w:r>
      <w:bookmarkStart w:id="0" w:name="_GoBack"/>
      <w:bookmarkEnd w:id="0"/>
    </w:p>
    <w:p w:rsidR="000D2118" w:rsidRPr="00935A73" w:rsidRDefault="005C56F7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24"/>
          <w:szCs w:val="24"/>
        </w:rPr>
        <w:t>采购</w:t>
      </w:r>
      <w:r w:rsidR="00AB0519" w:rsidRPr="00935A73">
        <w:rPr>
          <w:rFonts w:ascii="楷体_GB2312" w:eastAsia="楷体_GB2312" w:hint="eastAsia"/>
          <w:b/>
          <w:sz w:val="24"/>
          <w:szCs w:val="24"/>
        </w:rPr>
        <w:t xml:space="preserve">产品名称: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560"/>
        <w:gridCol w:w="5244"/>
        <w:gridCol w:w="1843"/>
        <w:gridCol w:w="1701"/>
        <w:gridCol w:w="1701"/>
        <w:gridCol w:w="1417"/>
      </w:tblGrid>
      <w:tr w:rsidR="00AB0519" w:rsidRPr="00935A73" w:rsidTr="00C91D77">
        <w:tc>
          <w:tcPr>
            <w:tcW w:w="851" w:type="dxa"/>
          </w:tcPr>
          <w:p w:rsidR="00AB0519" w:rsidRPr="00935A73" w:rsidRDefault="00AB0519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AB0519" w:rsidRPr="00935A73" w:rsidRDefault="00AB0519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5244" w:type="dxa"/>
          </w:tcPr>
          <w:p w:rsidR="00AB0519" w:rsidRPr="00935A73" w:rsidRDefault="00AB0519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843" w:type="dxa"/>
          </w:tcPr>
          <w:p w:rsidR="00AB0519" w:rsidRPr="00935A73" w:rsidRDefault="00AB0519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701" w:type="dxa"/>
          </w:tcPr>
          <w:p w:rsidR="00AB0519" w:rsidRPr="00935A73" w:rsidRDefault="002B5263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(供方1)</w:t>
            </w:r>
          </w:p>
        </w:tc>
        <w:tc>
          <w:tcPr>
            <w:tcW w:w="1701" w:type="dxa"/>
          </w:tcPr>
          <w:p w:rsidR="00AB0519" w:rsidRPr="00935A73" w:rsidRDefault="002B5263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（供方2）</w:t>
            </w:r>
          </w:p>
        </w:tc>
        <w:tc>
          <w:tcPr>
            <w:tcW w:w="1417" w:type="dxa"/>
          </w:tcPr>
          <w:p w:rsidR="00AB0519" w:rsidRPr="00935A73" w:rsidRDefault="002B5263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（供方3）</w:t>
            </w:r>
          </w:p>
        </w:tc>
      </w:tr>
      <w:tr w:rsidR="00AB0519" w:rsidRPr="00935A73" w:rsidTr="00572DBA">
        <w:trPr>
          <w:trHeight w:hRule="exact" w:val="943"/>
        </w:trPr>
        <w:tc>
          <w:tcPr>
            <w:tcW w:w="851" w:type="dxa"/>
            <w:vAlign w:val="center"/>
          </w:tcPr>
          <w:p w:rsidR="00AB0519" w:rsidRPr="00935A73" w:rsidRDefault="00AB0519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B0519" w:rsidRPr="00935A73" w:rsidRDefault="00AB0519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5244" w:type="dxa"/>
            <w:vAlign w:val="center"/>
          </w:tcPr>
          <w:p w:rsidR="00AB0519" w:rsidRPr="00935A73" w:rsidRDefault="00265B77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符合标底2</w:t>
            </w:r>
            <w:r w:rsidR="00D80228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0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分,低于标底每偏离5%加1分,高于标底每偏离5%减1分</w:t>
            </w:r>
          </w:p>
        </w:tc>
        <w:tc>
          <w:tcPr>
            <w:tcW w:w="1843" w:type="dxa"/>
            <w:vAlign w:val="center"/>
          </w:tcPr>
          <w:p w:rsidR="00AB0519" w:rsidRPr="00935A73" w:rsidRDefault="00265B77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满分</w:t>
            </w:r>
            <w:r w:rsidR="00D80228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25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AB0519" w:rsidRPr="00935A73" w:rsidRDefault="00AB0519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519" w:rsidRPr="00935A73" w:rsidRDefault="00AB0519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B0519" w:rsidRPr="00935A73" w:rsidRDefault="00AB0519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D4BBF" w:rsidRPr="00935A73" w:rsidTr="002E4D28">
        <w:trPr>
          <w:trHeight w:hRule="exact" w:val="1127"/>
        </w:trPr>
        <w:tc>
          <w:tcPr>
            <w:tcW w:w="851" w:type="dxa"/>
            <w:vAlign w:val="center"/>
          </w:tcPr>
          <w:p w:rsidR="004D4BBF" w:rsidRPr="00935A73" w:rsidRDefault="004D4BBF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4BBF" w:rsidRPr="00935A73" w:rsidRDefault="004D4BBF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技术方案</w:t>
            </w:r>
          </w:p>
        </w:tc>
        <w:tc>
          <w:tcPr>
            <w:tcW w:w="5244" w:type="dxa"/>
            <w:vAlign w:val="center"/>
          </w:tcPr>
          <w:p w:rsidR="004D4BBF" w:rsidRPr="00935A73" w:rsidRDefault="0040233F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从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方案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的可行性、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完整性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、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先进性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、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可靠性</w:t>
            </w:r>
            <w:r w:rsidR="00D80228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、技术指标的可实现性</w:t>
            </w:r>
            <w:r w:rsidR="00C91D77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、检验点设置的合理性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等诸方面进行重点考核，优秀31-40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分,良好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21-30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分,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一般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 w:rsidR="004D4BBF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以下</w:t>
            </w:r>
          </w:p>
        </w:tc>
        <w:tc>
          <w:tcPr>
            <w:tcW w:w="1843" w:type="dxa"/>
            <w:vAlign w:val="center"/>
          </w:tcPr>
          <w:p w:rsidR="004D4BBF" w:rsidRPr="00935A73" w:rsidRDefault="0040233F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满分40分</w:t>
            </w:r>
          </w:p>
        </w:tc>
        <w:tc>
          <w:tcPr>
            <w:tcW w:w="1701" w:type="dxa"/>
          </w:tcPr>
          <w:p w:rsidR="004D4BBF" w:rsidRPr="00935A73" w:rsidRDefault="004D4BBF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BF" w:rsidRPr="00935A73" w:rsidRDefault="004D4BBF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BBF" w:rsidRPr="00935A73" w:rsidRDefault="004D4BBF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D4BBF" w:rsidRPr="00935A73" w:rsidTr="00572DBA">
        <w:trPr>
          <w:trHeight w:val="840"/>
        </w:trPr>
        <w:tc>
          <w:tcPr>
            <w:tcW w:w="851" w:type="dxa"/>
            <w:vAlign w:val="center"/>
          </w:tcPr>
          <w:p w:rsidR="004D4BBF" w:rsidRPr="00935A73" w:rsidRDefault="004D4BBF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D4BBF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风险分析及应对措施</w:t>
            </w:r>
          </w:p>
        </w:tc>
        <w:tc>
          <w:tcPr>
            <w:tcW w:w="5244" w:type="dxa"/>
            <w:vAlign w:val="center"/>
          </w:tcPr>
          <w:p w:rsidR="004D4BBF" w:rsidRPr="00935A73" w:rsidRDefault="00C91D77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风险点的识别、分析、应对，优秀1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-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15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分，良好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-1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分，一般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分以下</w:t>
            </w:r>
          </w:p>
        </w:tc>
        <w:tc>
          <w:tcPr>
            <w:tcW w:w="1843" w:type="dxa"/>
            <w:vAlign w:val="center"/>
          </w:tcPr>
          <w:p w:rsidR="004D4BBF" w:rsidRPr="00935A73" w:rsidRDefault="00C91D77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满分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15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4D4BBF" w:rsidRPr="00935A73" w:rsidRDefault="004D4BBF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BF" w:rsidRPr="00935A73" w:rsidRDefault="004D4BBF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D4BBF" w:rsidRPr="00935A73" w:rsidRDefault="004D4BBF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80228" w:rsidRPr="00935A73" w:rsidTr="00572DBA">
        <w:trPr>
          <w:trHeight w:hRule="exact" w:val="1155"/>
        </w:trPr>
        <w:tc>
          <w:tcPr>
            <w:tcW w:w="851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业绩/基础</w:t>
            </w:r>
          </w:p>
        </w:tc>
        <w:tc>
          <w:tcPr>
            <w:tcW w:w="5244" w:type="dxa"/>
            <w:vAlign w:val="center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依据供应商提供同类产品的业绩评价</w:t>
            </w:r>
            <w:r w:rsidR="00F44B25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及其研制基础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、应用案例等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,优秀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  <w:r w:rsidR="00A24366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-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分,良好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  <w:r w:rsidR="00A24366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-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7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分,一般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  <w:r w:rsidR="00A24366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以下</w:t>
            </w:r>
          </w:p>
        </w:tc>
        <w:tc>
          <w:tcPr>
            <w:tcW w:w="1843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满分</w:t>
            </w:r>
            <w:r w:rsidR="00AC084B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80228" w:rsidRPr="00935A73" w:rsidTr="00572DBA">
        <w:trPr>
          <w:trHeight w:hRule="exact" w:val="703"/>
        </w:trPr>
        <w:tc>
          <w:tcPr>
            <w:tcW w:w="851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质量保障</w:t>
            </w:r>
          </w:p>
        </w:tc>
        <w:tc>
          <w:tcPr>
            <w:tcW w:w="5244" w:type="dxa"/>
            <w:vAlign w:val="center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质量管控措施</w:t>
            </w:r>
            <w:r w:rsidR="006E5DCE">
              <w:rPr>
                <w:rFonts w:ascii="仿宋_GB2312" w:eastAsia="仿宋_GB2312" w:hint="eastAsia"/>
                <w:b/>
                <w:sz w:val="24"/>
                <w:szCs w:val="24"/>
              </w:rPr>
              <w:t>、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实施方案完备得</w:t>
            </w:r>
            <w:r w:rsidR="00C91D77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分,较为完备</w:t>
            </w:r>
            <w:r w:rsidR="00C91D77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分,一般性完备</w:t>
            </w:r>
            <w:r w:rsidR="00C91D77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  <w:r w:rsidR="00C91D77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以下</w:t>
            </w:r>
          </w:p>
        </w:tc>
        <w:tc>
          <w:tcPr>
            <w:tcW w:w="1843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满分</w:t>
            </w:r>
            <w:r w:rsidR="00C91D77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228" w:rsidRPr="00935A73" w:rsidRDefault="00D80228" w:rsidP="00572DBA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80228" w:rsidRPr="00935A73" w:rsidTr="002E4D28">
        <w:trPr>
          <w:trHeight w:hRule="exact" w:val="571"/>
        </w:trPr>
        <w:tc>
          <w:tcPr>
            <w:tcW w:w="851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售后服务</w:t>
            </w:r>
          </w:p>
        </w:tc>
        <w:tc>
          <w:tcPr>
            <w:tcW w:w="5244" w:type="dxa"/>
            <w:vAlign w:val="center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优</w:t>
            </w:r>
            <w:r w:rsidR="00D763C3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秀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5分,良好</w:t>
            </w:r>
            <w:r w:rsidR="00D763C3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3-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4分,一般</w:t>
            </w:r>
            <w:r w:rsidR="00D763C3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  <w:r w:rsidR="00D763C3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以下</w:t>
            </w:r>
          </w:p>
        </w:tc>
        <w:tc>
          <w:tcPr>
            <w:tcW w:w="1843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满分</w:t>
            </w:r>
            <w:r w:rsidR="00C91D77" w:rsidRPr="00935A73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Pr="00935A73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80228" w:rsidRPr="00935A73" w:rsidRDefault="00D80228" w:rsidP="00572DBA"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D80228" w:rsidRPr="00935A73" w:rsidTr="00C91D77">
        <w:trPr>
          <w:trHeight w:hRule="exact" w:val="680"/>
        </w:trPr>
        <w:tc>
          <w:tcPr>
            <w:tcW w:w="2411" w:type="dxa"/>
            <w:gridSpan w:val="2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评委签名</w:t>
            </w:r>
          </w:p>
        </w:tc>
        <w:tc>
          <w:tcPr>
            <w:tcW w:w="5244" w:type="dxa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D80228" w:rsidRPr="00935A73" w:rsidTr="002E4D28">
        <w:trPr>
          <w:trHeight w:val="867"/>
        </w:trPr>
        <w:tc>
          <w:tcPr>
            <w:tcW w:w="2411" w:type="dxa"/>
            <w:gridSpan w:val="2"/>
            <w:vAlign w:val="center"/>
          </w:tcPr>
          <w:p w:rsidR="00D80228" w:rsidRPr="00935A73" w:rsidRDefault="00D80228" w:rsidP="00572DB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35A73">
              <w:rPr>
                <w:rFonts w:ascii="仿宋_GB2312" w:eastAsia="仿宋_GB2312" w:hint="eastAsia"/>
                <w:b/>
                <w:sz w:val="28"/>
                <w:szCs w:val="28"/>
              </w:rPr>
              <w:t>评委其它意见</w:t>
            </w:r>
          </w:p>
        </w:tc>
        <w:tc>
          <w:tcPr>
            <w:tcW w:w="11906" w:type="dxa"/>
            <w:gridSpan w:val="5"/>
          </w:tcPr>
          <w:p w:rsidR="00D80228" w:rsidRPr="00935A73" w:rsidRDefault="00D80228" w:rsidP="00572DBA">
            <w:pPr>
              <w:spacing w:line="3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0D2118" w:rsidRPr="00935A73" w:rsidRDefault="00E100F5" w:rsidP="00D06DD1">
      <w:pPr>
        <w:rPr>
          <w:b/>
          <w:szCs w:val="21"/>
        </w:rPr>
      </w:pPr>
      <w:r w:rsidRPr="00935A73">
        <w:rPr>
          <w:rFonts w:hint="eastAsia"/>
          <w:b/>
          <w:szCs w:val="21"/>
        </w:rPr>
        <w:t>注：</w:t>
      </w:r>
      <w:r w:rsidR="00B01DCC">
        <w:rPr>
          <w:rFonts w:hint="eastAsia"/>
          <w:b/>
          <w:szCs w:val="21"/>
        </w:rPr>
        <w:t>1</w:t>
      </w:r>
      <w:r w:rsidRPr="00935A73">
        <w:rPr>
          <w:rFonts w:hint="eastAsia"/>
          <w:b/>
          <w:szCs w:val="21"/>
        </w:rPr>
        <w:t>内容、评价指标和分值可视实际情况进行</w:t>
      </w:r>
      <w:r w:rsidR="002E4D28">
        <w:rPr>
          <w:rFonts w:hint="eastAsia"/>
          <w:b/>
          <w:szCs w:val="21"/>
        </w:rPr>
        <w:t>调整</w:t>
      </w:r>
      <w:r w:rsidRPr="00935A73">
        <w:rPr>
          <w:rFonts w:hint="eastAsia"/>
          <w:b/>
          <w:szCs w:val="21"/>
        </w:rPr>
        <w:t>。</w:t>
      </w:r>
      <w:r w:rsidR="00B01DCC">
        <w:rPr>
          <w:rFonts w:hint="eastAsia"/>
          <w:b/>
          <w:szCs w:val="21"/>
        </w:rPr>
        <w:t>2</w:t>
      </w:r>
      <w:r w:rsidR="0013529C">
        <w:rPr>
          <w:rFonts w:hint="eastAsia"/>
          <w:b/>
          <w:szCs w:val="21"/>
        </w:rPr>
        <w:t>报价</w:t>
      </w:r>
      <w:r w:rsidR="00B01DCC">
        <w:rPr>
          <w:rFonts w:hint="eastAsia"/>
          <w:b/>
          <w:szCs w:val="21"/>
        </w:rPr>
        <w:t>分数的取值按</w:t>
      </w:r>
      <w:r w:rsidR="0013529C">
        <w:rPr>
          <w:rFonts w:hint="eastAsia"/>
          <w:b/>
          <w:szCs w:val="21"/>
        </w:rPr>
        <w:t>标的</w:t>
      </w:r>
      <w:r w:rsidR="008A6178">
        <w:rPr>
          <w:rFonts w:hint="eastAsia"/>
          <w:b/>
          <w:szCs w:val="21"/>
        </w:rPr>
        <w:t>偏离度</w:t>
      </w:r>
      <w:r w:rsidR="00B01DCC">
        <w:rPr>
          <w:rFonts w:hint="eastAsia"/>
          <w:b/>
          <w:szCs w:val="21"/>
        </w:rPr>
        <w:t>四舍五入原则处理</w:t>
      </w:r>
      <w:r w:rsidR="002E4D28">
        <w:rPr>
          <w:rFonts w:hint="eastAsia"/>
          <w:b/>
          <w:szCs w:val="21"/>
        </w:rPr>
        <w:t>。</w:t>
      </w:r>
    </w:p>
    <w:sectPr w:rsidR="000D2118" w:rsidRPr="00935A73" w:rsidSect="002E4D28">
      <w:pgSz w:w="16838" w:h="11906" w:orient="landscape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16" w:rsidRDefault="00002416" w:rsidP="005A7E70">
      <w:r>
        <w:separator/>
      </w:r>
    </w:p>
  </w:endnote>
  <w:endnote w:type="continuationSeparator" w:id="0">
    <w:p w:rsidR="00002416" w:rsidRDefault="00002416" w:rsidP="005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16" w:rsidRDefault="00002416" w:rsidP="005A7E70">
      <w:r>
        <w:separator/>
      </w:r>
    </w:p>
  </w:footnote>
  <w:footnote w:type="continuationSeparator" w:id="0">
    <w:p w:rsidR="00002416" w:rsidRDefault="00002416" w:rsidP="005A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autofitToFirstFixedWidthCell/>
    <w:useAnsiKerningPairs/>
    <w:compatSetting w:name="compatibilityMode" w:uri="http://schemas.microsoft.com/office/word" w:val="12"/>
  </w:compat>
  <w:rsids>
    <w:rsidRoot w:val="00984E63"/>
    <w:rsid w:val="00002416"/>
    <w:rsid w:val="000201AA"/>
    <w:rsid w:val="00062299"/>
    <w:rsid w:val="00064120"/>
    <w:rsid w:val="000B580E"/>
    <w:rsid w:val="000D2118"/>
    <w:rsid w:val="001135B5"/>
    <w:rsid w:val="0013529C"/>
    <w:rsid w:val="00143A0C"/>
    <w:rsid w:val="001474D4"/>
    <w:rsid w:val="00195C54"/>
    <w:rsid w:val="00200C27"/>
    <w:rsid w:val="00201DF5"/>
    <w:rsid w:val="00265B77"/>
    <w:rsid w:val="002B5263"/>
    <w:rsid w:val="002C01DD"/>
    <w:rsid w:val="002E4D28"/>
    <w:rsid w:val="0032099D"/>
    <w:rsid w:val="00325439"/>
    <w:rsid w:val="0037296D"/>
    <w:rsid w:val="003E1D20"/>
    <w:rsid w:val="0040233F"/>
    <w:rsid w:val="0042583E"/>
    <w:rsid w:val="00465411"/>
    <w:rsid w:val="00472DCA"/>
    <w:rsid w:val="004A5DC9"/>
    <w:rsid w:val="004D4BBF"/>
    <w:rsid w:val="00546FAE"/>
    <w:rsid w:val="00572DBA"/>
    <w:rsid w:val="00583568"/>
    <w:rsid w:val="00584EF0"/>
    <w:rsid w:val="005A7E70"/>
    <w:rsid w:val="005C56F7"/>
    <w:rsid w:val="0060724B"/>
    <w:rsid w:val="00632911"/>
    <w:rsid w:val="0065718D"/>
    <w:rsid w:val="00694167"/>
    <w:rsid w:val="006E5DCE"/>
    <w:rsid w:val="006F6BE8"/>
    <w:rsid w:val="00733D83"/>
    <w:rsid w:val="00754157"/>
    <w:rsid w:val="00801B32"/>
    <w:rsid w:val="00810E90"/>
    <w:rsid w:val="00834935"/>
    <w:rsid w:val="008510A1"/>
    <w:rsid w:val="008A6178"/>
    <w:rsid w:val="008B6C18"/>
    <w:rsid w:val="008D5DBB"/>
    <w:rsid w:val="009155BF"/>
    <w:rsid w:val="00935A73"/>
    <w:rsid w:val="00984E63"/>
    <w:rsid w:val="009B09AE"/>
    <w:rsid w:val="009F7303"/>
    <w:rsid w:val="00A072DF"/>
    <w:rsid w:val="00A24366"/>
    <w:rsid w:val="00AB0519"/>
    <w:rsid w:val="00AC084B"/>
    <w:rsid w:val="00AF0544"/>
    <w:rsid w:val="00B01DCC"/>
    <w:rsid w:val="00B3775A"/>
    <w:rsid w:val="00B77CD5"/>
    <w:rsid w:val="00B873D3"/>
    <w:rsid w:val="00BA0E8E"/>
    <w:rsid w:val="00BB09C7"/>
    <w:rsid w:val="00C03748"/>
    <w:rsid w:val="00C4250D"/>
    <w:rsid w:val="00C4704E"/>
    <w:rsid w:val="00C474CE"/>
    <w:rsid w:val="00C74E80"/>
    <w:rsid w:val="00C91D77"/>
    <w:rsid w:val="00CC1A3B"/>
    <w:rsid w:val="00CD1EDE"/>
    <w:rsid w:val="00D06DD1"/>
    <w:rsid w:val="00D617F6"/>
    <w:rsid w:val="00D763C3"/>
    <w:rsid w:val="00D80228"/>
    <w:rsid w:val="00DD3D3C"/>
    <w:rsid w:val="00E100F5"/>
    <w:rsid w:val="00E108B9"/>
    <w:rsid w:val="00E27995"/>
    <w:rsid w:val="00E54781"/>
    <w:rsid w:val="00E839D1"/>
    <w:rsid w:val="00EA59BC"/>
    <w:rsid w:val="00F443B0"/>
    <w:rsid w:val="00F44B25"/>
    <w:rsid w:val="00F45091"/>
    <w:rsid w:val="00FB2743"/>
    <w:rsid w:val="00FC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3DCE"/>
  <w15:docId w15:val="{1AFC63F7-DED1-4859-A5A2-4A312FB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A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7E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7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liangfeng</dc:creator>
  <cp:keywords/>
  <dc:description/>
  <cp:lastModifiedBy>zkc</cp:lastModifiedBy>
  <cp:revision>82</cp:revision>
  <cp:lastPrinted>2013-11-04T08:11:00Z</cp:lastPrinted>
  <dcterms:created xsi:type="dcterms:W3CDTF">2013-07-16T02:57:00Z</dcterms:created>
  <dcterms:modified xsi:type="dcterms:W3CDTF">2022-04-27T08:15:00Z</dcterms:modified>
</cp:coreProperties>
</file>