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rPr>
          <w:rFonts w:hint="eastAsia" w:ascii="黑体" w:hAnsi="黑体" w:eastAsia="黑体"/>
          <w:b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b/>
          <w:sz w:val="28"/>
          <w:szCs w:val="28"/>
        </w:rPr>
        <w:t>附：各项目平台部门联系方式</w:t>
      </w:r>
    </w:p>
    <w:bookmarkEnd w:id="0"/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（一）三秦英才引进计划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1．顶尖人才和创新团队项目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电话：029-87287970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2．自然科学和工程技术领域创新人才项目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电话：029-81129295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3．自然科学和工程技术领域创新人才项目（国防科技工业单位）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电话：029-85735821029-85735822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4．哲学社会科学领域创新人才项目和文化艺术人才项目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电话：029-63905839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5．外国专家项目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电话：029-87292219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6．区域人才项目（秦创原）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电话：029-81129295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7．区域人才项目（西安市以外）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电话：029-63905607029-63905610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8．青年项目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（1）哲学社会科学和文化艺术领域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电话：029-63905839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（2）国防科技工业单位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电话：029-85735821029-85735822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（3）高等学校、职业院校（不含哲学社会科学和文化艺术领域）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电话：029-63907013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（4）科研机构和医疗卫生机构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电话：029-81129295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（5）企业（含民营企业）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电话：029-88660147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（6）金融机构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电话：029-63919950029-63919929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9．优秀青年工程技术人才项目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电话：029-63905607029-63905610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中共陕西省委人才工作领导小组办公室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电话：029-63905610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（二）三秦英才特殊支持计划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1．杰出人才项目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电话：029-63905607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2．科技创新领军和科技创业领军人才项目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电话：029-87294265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3．科技创新领军和科技创业领军人才项目（国防科技工业单位）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电话：029-85735821029-85735822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4．产业领军人才项目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电话：029-63915645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5．哲学社会科学和文化艺术领域领军人才项目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电话：029-63905839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6．教学领军人才项目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电话：029-88668696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7．青年拔尖人才项目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（1）哲学社会科学和文化艺术领域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电话：029-63905839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（2）国防科技工业单位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电话：029-85735821029-85735822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（3）高等学校、职业院校（不含哲学社会科学和文化艺术领域）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电话：029-63907013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（4）科研机构和医疗卫生机构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电话：029-87294265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（5）金融机构、企业（含民营企业）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电话：029-88660147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8．区域发展人才项目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电话：029-87287970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9．卓越技术技能人才项目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电话：029-87329842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中共陕西省委人才工作领导小组办公室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电话：029-63905606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（三）三秦英才特殊支持计划创新创业团队项目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1．创战略顶尖团队和创全国一流团队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电话：029-63905602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2．全省一流团队哲学社会科学领域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电话：029-63905839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3．全省一流团队国防科技工业单位领域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电话：029-85735821029-85735822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4．全省一流团队高等院校（不含哲学社会科学）领域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电话：029-63907013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5．全省一流团队科研机构领域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电话：029-81776101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6．全省一流团队中央驻陕企业（不含国防科技工业单位）、民营企业领域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电话：029-63915461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7．全省一流团队省属国有企业领域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电话：029-88660147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8．全省一流团队医疗卫生机构领域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电话：029-89620519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中共陕西省委人才工作领导小组办公室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电话：029-63905602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RhMGIyNWM4YTQzMjhjNDQyNjZlN2E3Zjg5MGNlYTYifQ=="/>
  </w:docVars>
  <w:rsids>
    <w:rsidRoot w:val="00245485"/>
    <w:rsid w:val="00006D3F"/>
    <w:rsid w:val="00066B54"/>
    <w:rsid w:val="000C7646"/>
    <w:rsid w:val="00100524"/>
    <w:rsid w:val="001209FC"/>
    <w:rsid w:val="00245485"/>
    <w:rsid w:val="002B41E3"/>
    <w:rsid w:val="00363CC8"/>
    <w:rsid w:val="0062521F"/>
    <w:rsid w:val="0065018B"/>
    <w:rsid w:val="007069C9"/>
    <w:rsid w:val="007866A1"/>
    <w:rsid w:val="009205E6"/>
    <w:rsid w:val="00921F7E"/>
    <w:rsid w:val="00A441F4"/>
    <w:rsid w:val="00A61833"/>
    <w:rsid w:val="00B274DD"/>
    <w:rsid w:val="00B52799"/>
    <w:rsid w:val="00C95A3B"/>
    <w:rsid w:val="00CA35D2"/>
    <w:rsid w:val="00D12B5C"/>
    <w:rsid w:val="00D421D6"/>
    <w:rsid w:val="00DD5E32"/>
    <w:rsid w:val="00F31C2C"/>
    <w:rsid w:val="00F34A47"/>
    <w:rsid w:val="00F43AC4"/>
    <w:rsid w:val="53AE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2224</Words>
  <Characters>2824</Characters>
  <Lines>20</Lines>
  <Paragraphs>5</Paragraphs>
  <TotalTime>97</TotalTime>
  <ScaleCrop>false</ScaleCrop>
  <LinksUpToDate>false</LinksUpToDate>
  <CharactersWithSpaces>2829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2023-07-24T07:06:00Z</dcterms:created>
  <dc:creator>强思邈</dc:creator>
  <cp:lastModifiedBy>panyee</cp:lastModifiedBy>
  <dcterms:modified xsi:type="dcterms:W3CDTF">2023-07-24T09:14:56Z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F7655CB831DD43DD8CA63EF06354AD96_12</vt:lpwstr>
  </property>
</Properties>
</file>